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D31" w:rsidRDefault="00274D31" w:rsidP="00274D31">
      <w:pPr>
        <w:tabs>
          <w:tab w:val="left" w:pos="3420"/>
        </w:tabs>
        <w:rPr>
          <w:rFonts w:ascii="黑体" w:eastAsia="黑体" w:hAnsi="黑体" w:hint="eastAsia"/>
          <w:sz w:val="32"/>
        </w:rPr>
      </w:pPr>
      <w:r w:rsidRPr="00832ADC"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 w:hint="eastAsia"/>
          <w:sz w:val="32"/>
        </w:rPr>
        <w:t>8</w:t>
      </w:r>
    </w:p>
    <w:p w:rsidR="00274D31" w:rsidRPr="00832ADC" w:rsidRDefault="00274D31" w:rsidP="00274D31">
      <w:pPr>
        <w:tabs>
          <w:tab w:val="left" w:pos="3420"/>
        </w:tabs>
        <w:rPr>
          <w:rFonts w:ascii="黑体" w:eastAsia="黑体" w:hAnsi="黑体" w:hint="eastAsia"/>
          <w:sz w:val="32"/>
        </w:rPr>
      </w:pPr>
    </w:p>
    <w:p w:rsidR="00274D31" w:rsidRPr="00832ADC" w:rsidRDefault="00274D31" w:rsidP="00274D31">
      <w:pPr>
        <w:tabs>
          <w:tab w:val="left" w:pos="3420"/>
        </w:tabs>
        <w:spacing w:line="52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832ADC">
        <w:rPr>
          <w:rFonts w:ascii="方正小标宋简体" w:eastAsia="方正小标宋简体" w:hAnsi="宋体" w:hint="eastAsia"/>
          <w:sz w:val="44"/>
          <w:szCs w:val="44"/>
        </w:rPr>
        <w:t>嫌疑非机动车及相关物品移交清单</w:t>
      </w:r>
    </w:p>
    <w:p w:rsidR="00274D31" w:rsidRDefault="00274D31" w:rsidP="00274D31">
      <w:pPr>
        <w:tabs>
          <w:tab w:val="left" w:pos="3420"/>
        </w:tabs>
        <w:spacing w:line="520" w:lineRule="exact"/>
        <w:jc w:val="center"/>
        <w:rPr>
          <w:rFonts w:ascii="宋体" w:hAnsi="华文仿宋" w:hint="eastAsia"/>
          <w:sz w:val="28"/>
        </w:rPr>
      </w:pPr>
      <w:r>
        <w:rPr>
          <w:rFonts w:ascii="宋体" w:hAnsi="华文仿宋" w:hint="eastAsia"/>
          <w:sz w:val="28"/>
        </w:rPr>
        <w:t>编号：     年      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9"/>
        <w:gridCol w:w="3020"/>
        <w:gridCol w:w="3021"/>
      </w:tblGrid>
      <w:tr w:rsidR="00274D31" w:rsidTr="00A00A43">
        <w:tc>
          <w:tcPr>
            <w:tcW w:w="3473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sz w:val="32"/>
              </w:rPr>
            </w:pPr>
            <w:r>
              <w:rPr>
                <w:rFonts w:ascii="宋体" w:hAnsi="华文仿宋" w:hint="eastAsia"/>
                <w:sz w:val="32"/>
              </w:rPr>
              <w:t>物 品 名 称</w:t>
            </w:r>
          </w:p>
        </w:tc>
        <w:tc>
          <w:tcPr>
            <w:tcW w:w="3473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sz w:val="32"/>
              </w:rPr>
            </w:pPr>
            <w:r>
              <w:rPr>
                <w:rFonts w:ascii="宋体" w:hAnsi="华文仿宋" w:hint="eastAsia"/>
                <w:sz w:val="32"/>
              </w:rPr>
              <w:t>数 量</w:t>
            </w:r>
          </w:p>
        </w:tc>
        <w:tc>
          <w:tcPr>
            <w:tcW w:w="3474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sz w:val="32"/>
              </w:rPr>
            </w:pPr>
            <w:r>
              <w:rPr>
                <w:rFonts w:ascii="宋体" w:hAnsi="华文仿宋" w:hint="eastAsia"/>
                <w:sz w:val="32"/>
              </w:rPr>
              <w:t>备  注</w:t>
            </w:r>
          </w:p>
        </w:tc>
      </w:tr>
      <w:tr w:rsidR="00274D31" w:rsidTr="00A00A43">
        <w:tc>
          <w:tcPr>
            <w:tcW w:w="3473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  <w:tc>
          <w:tcPr>
            <w:tcW w:w="3473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  <w:tc>
          <w:tcPr>
            <w:tcW w:w="3474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</w:tr>
      <w:tr w:rsidR="00274D31" w:rsidTr="00A00A43">
        <w:tc>
          <w:tcPr>
            <w:tcW w:w="3473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  <w:tc>
          <w:tcPr>
            <w:tcW w:w="3473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  <w:tc>
          <w:tcPr>
            <w:tcW w:w="3474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</w:tr>
      <w:tr w:rsidR="00274D31" w:rsidTr="00A00A43">
        <w:tc>
          <w:tcPr>
            <w:tcW w:w="3473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  <w:tc>
          <w:tcPr>
            <w:tcW w:w="3473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  <w:tc>
          <w:tcPr>
            <w:tcW w:w="3474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</w:tr>
      <w:tr w:rsidR="00274D31" w:rsidTr="00A00A43">
        <w:tc>
          <w:tcPr>
            <w:tcW w:w="3473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  <w:tc>
          <w:tcPr>
            <w:tcW w:w="3473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  <w:tc>
          <w:tcPr>
            <w:tcW w:w="3474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</w:tr>
      <w:tr w:rsidR="00274D31" w:rsidTr="00A00A43">
        <w:tc>
          <w:tcPr>
            <w:tcW w:w="3473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  <w:tc>
          <w:tcPr>
            <w:tcW w:w="3473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  <w:tc>
          <w:tcPr>
            <w:tcW w:w="3474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</w:tr>
      <w:tr w:rsidR="00274D31" w:rsidTr="00A00A43">
        <w:tc>
          <w:tcPr>
            <w:tcW w:w="3473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  <w:tc>
          <w:tcPr>
            <w:tcW w:w="3473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  <w:tc>
          <w:tcPr>
            <w:tcW w:w="3474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</w:tr>
      <w:tr w:rsidR="00274D31" w:rsidTr="00A00A43">
        <w:tc>
          <w:tcPr>
            <w:tcW w:w="3473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  <w:tc>
          <w:tcPr>
            <w:tcW w:w="3473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  <w:tc>
          <w:tcPr>
            <w:tcW w:w="3474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</w:tr>
      <w:tr w:rsidR="00274D31" w:rsidTr="00A00A43">
        <w:tc>
          <w:tcPr>
            <w:tcW w:w="3473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  <w:tc>
          <w:tcPr>
            <w:tcW w:w="3473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  <w:tc>
          <w:tcPr>
            <w:tcW w:w="3474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</w:tr>
      <w:tr w:rsidR="00274D31" w:rsidTr="00A00A43">
        <w:tc>
          <w:tcPr>
            <w:tcW w:w="3473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  <w:tc>
          <w:tcPr>
            <w:tcW w:w="3473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  <w:tc>
          <w:tcPr>
            <w:tcW w:w="3474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</w:tr>
      <w:tr w:rsidR="00274D31" w:rsidTr="00A00A43">
        <w:tc>
          <w:tcPr>
            <w:tcW w:w="3473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  <w:tc>
          <w:tcPr>
            <w:tcW w:w="3473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  <w:tc>
          <w:tcPr>
            <w:tcW w:w="3474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</w:tr>
      <w:tr w:rsidR="00274D31" w:rsidTr="00A00A43">
        <w:tc>
          <w:tcPr>
            <w:tcW w:w="3473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  <w:tc>
          <w:tcPr>
            <w:tcW w:w="3473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  <w:tc>
          <w:tcPr>
            <w:tcW w:w="3474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</w:tr>
      <w:tr w:rsidR="00274D31" w:rsidTr="00A00A43">
        <w:tc>
          <w:tcPr>
            <w:tcW w:w="3473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  <w:tc>
          <w:tcPr>
            <w:tcW w:w="3473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  <w:tc>
          <w:tcPr>
            <w:tcW w:w="3474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</w:tr>
      <w:tr w:rsidR="00274D31" w:rsidTr="00A00A43">
        <w:tc>
          <w:tcPr>
            <w:tcW w:w="3473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  <w:tc>
          <w:tcPr>
            <w:tcW w:w="3473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  <w:tc>
          <w:tcPr>
            <w:tcW w:w="3474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</w:tr>
      <w:tr w:rsidR="00274D31" w:rsidTr="00A00A43">
        <w:tc>
          <w:tcPr>
            <w:tcW w:w="3473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  <w:tc>
          <w:tcPr>
            <w:tcW w:w="3473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  <w:tc>
          <w:tcPr>
            <w:tcW w:w="3474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</w:tr>
      <w:tr w:rsidR="00274D31" w:rsidTr="00A00A43">
        <w:tc>
          <w:tcPr>
            <w:tcW w:w="3473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  <w:tc>
          <w:tcPr>
            <w:tcW w:w="3473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  <w:tc>
          <w:tcPr>
            <w:tcW w:w="3474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</w:tr>
      <w:tr w:rsidR="00274D31" w:rsidTr="00A00A43">
        <w:tc>
          <w:tcPr>
            <w:tcW w:w="3473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  <w:tc>
          <w:tcPr>
            <w:tcW w:w="3473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  <w:tc>
          <w:tcPr>
            <w:tcW w:w="3474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</w:tr>
      <w:tr w:rsidR="00274D31" w:rsidTr="00A00A43">
        <w:tc>
          <w:tcPr>
            <w:tcW w:w="3473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  <w:tc>
          <w:tcPr>
            <w:tcW w:w="3473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  <w:tc>
          <w:tcPr>
            <w:tcW w:w="3474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</w:tr>
      <w:tr w:rsidR="00274D31" w:rsidTr="00A00A43">
        <w:tc>
          <w:tcPr>
            <w:tcW w:w="3473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  <w:tc>
          <w:tcPr>
            <w:tcW w:w="3473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  <w:tc>
          <w:tcPr>
            <w:tcW w:w="3474" w:type="dxa"/>
          </w:tcPr>
          <w:p w:rsidR="00274D31" w:rsidRDefault="00274D31" w:rsidP="00A00A43">
            <w:pPr>
              <w:tabs>
                <w:tab w:val="left" w:pos="3420"/>
              </w:tabs>
              <w:spacing w:line="520" w:lineRule="exact"/>
              <w:jc w:val="center"/>
              <w:rPr>
                <w:rFonts w:ascii="宋体" w:hAnsi="华文仿宋" w:hint="eastAsia"/>
                <w:b/>
                <w:bCs/>
                <w:sz w:val="32"/>
              </w:rPr>
            </w:pPr>
          </w:p>
        </w:tc>
      </w:tr>
    </w:tbl>
    <w:p w:rsidR="00274D31" w:rsidRDefault="00274D31" w:rsidP="00274D31">
      <w:pPr>
        <w:tabs>
          <w:tab w:val="left" w:pos="3420"/>
        </w:tabs>
        <w:spacing w:line="520" w:lineRule="exact"/>
        <w:rPr>
          <w:rFonts w:ascii="楷体_GB2312" w:eastAsia="楷体_GB2312" w:hAnsi="华文仿宋" w:hint="eastAsia"/>
        </w:rPr>
      </w:pPr>
      <w:r>
        <w:rPr>
          <w:rFonts w:ascii="楷体_GB2312" w:eastAsia="楷体_GB2312" w:hAnsi="华文仿宋" w:hint="eastAsia"/>
        </w:rPr>
        <w:t xml:space="preserve">备注：此移交清单一式三份。一份交接收单位，一份存档，一份交非机动车所有人。    </w:t>
      </w:r>
    </w:p>
    <w:p w:rsidR="00274D31" w:rsidRDefault="00274D31" w:rsidP="00274D31">
      <w:pPr>
        <w:tabs>
          <w:tab w:val="left" w:pos="3420"/>
        </w:tabs>
        <w:spacing w:line="520" w:lineRule="exact"/>
        <w:ind w:firstLineChars="2800" w:firstLine="5880"/>
        <w:rPr>
          <w:rFonts w:ascii="宋体" w:hAnsi="华文仿宋" w:hint="eastAsia"/>
        </w:rPr>
      </w:pPr>
      <w:r>
        <w:rPr>
          <w:rFonts w:ascii="宋体" w:hAnsi="华文仿宋" w:hint="eastAsia"/>
        </w:rPr>
        <w:t>四川省非机动车管理统一表格</w:t>
      </w:r>
    </w:p>
    <w:p w:rsidR="00936C52" w:rsidRPr="00274D31" w:rsidRDefault="00936C52">
      <w:bookmarkStart w:id="0" w:name="_GoBack"/>
      <w:bookmarkEnd w:id="0"/>
    </w:p>
    <w:sectPr w:rsidR="00936C52" w:rsidRPr="00274D31">
      <w:pgSz w:w="11906" w:h="16838"/>
      <w:pgMar w:top="1418" w:right="1531" w:bottom="1418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65C" w:rsidRDefault="00D9565C" w:rsidP="00274D31">
      <w:r>
        <w:separator/>
      </w:r>
    </w:p>
  </w:endnote>
  <w:endnote w:type="continuationSeparator" w:id="0">
    <w:p w:rsidR="00D9565C" w:rsidRDefault="00D9565C" w:rsidP="0027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65C" w:rsidRDefault="00D9565C" w:rsidP="00274D31">
      <w:r>
        <w:separator/>
      </w:r>
    </w:p>
  </w:footnote>
  <w:footnote w:type="continuationSeparator" w:id="0">
    <w:p w:rsidR="00D9565C" w:rsidRDefault="00D9565C" w:rsidP="00274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7B0"/>
    <w:rsid w:val="00274D31"/>
    <w:rsid w:val="003B7B7B"/>
    <w:rsid w:val="00572C2B"/>
    <w:rsid w:val="008169C8"/>
    <w:rsid w:val="00860C95"/>
    <w:rsid w:val="00936C52"/>
    <w:rsid w:val="00AC57B0"/>
    <w:rsid w:val="00D9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6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D31"/>
    <w:pPr>
      <w:widowControl w:val="0"/>
      <w:spacing w:line="240" w:lineRule="auto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4D31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_GB2312" w:eastAsia="仿宋_GB2312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4D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4D31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_GB2312" w:eastAsia="仿宋_GB2312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4D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6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D31"/>
    <w:pPr>
      <w:widowControl w:val="0"/>
      <w:spacing w:line="240" w:lineRule="auto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4D31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_GB2312" w:eastAsia="仿宋_GB2312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4D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4D31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_GB2312" w:eastAsia="仿宋_GB2312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4D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邓康</dc:creator>
  <cp:keywords/>
  <dc:description/>
  <cp:lastModifiedBy>邓康</cp:lastModifiedBy>
  <cp:revision>2</cp:revision>
  <dcterms:created xsi:type="dcterms:W3CDTF">2021-11-23T09:40:00Z</dcterms:created>
  <dcterms:modified xsi:type="dcterms:W3CDTF">2021-11-23T09:40:00Z</dcterms:modified>
</cp:coreProperties>
</file>