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5"/>
        </w:tabs>
        <w:ind w:right="-88" w:rightChars="-42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保安服务公司设立申请表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13"/>
        <w:tblW w:w="91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742"/>
        <w:gridCol w:w="1929"/>
        <w:gridCol w:w="1596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  请  人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姓名或名称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  址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 系  人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保  安  服  务  公  司 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  称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      所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注册资本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股东及</w:t>
            </w:r>
          </w:p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出资额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服务范围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门卫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  巡逻□   守护□   押运□   随身护卫□ 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安全检查□   安全技术防范□   安全风险评估□ 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tabs>
          <w:tab w:val="left" w:pos="735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735"/>
        </w:tabs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sz w:val="44"/>
          <w:szCs w:val="44"/>
        </w:rPr>
        <w:t>公安局</w:t>
      </w:r>
    </w:p>
    <w:p>
      <w:pPr>
        <w:tabs>
          <w:tab w:val="left" w:pos="735"/>
        </w:tabs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行政许可申请受理通知书</w:t>
      </w:r>
    </w:p>
    <w:p>
      <w:pPr>
        <w:tabs>
          <w:tab w:val="left" w:pos="735"/>
        </w:tabs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tabs>
          <w:tab w:val="left" w:pos="735"/>
        </w:tabs>
        <w:spacing w:line="560" w:lineRule="exact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经审查，你（单位）于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日提交的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tabs>
          <w:tab w:val="left" w:pos="735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eastAsia="仿宋_GB2312"/>
          <w:sz w:val="32"/>
          <w:szCs w:val="32"/>
        </w:rPr>
        <w:t>行政许可申请，材料齐全，符合法律形式，根据《中华人民共和国行政许可法》第三十二条的规定，现决定予以受理。本机关将自受理之日起</w:t>
      </w:r>
    </w:p>
    <w:p>
      <w:pPr>
        <w:tabs>
          <w:tab w:val="left" w:pos="735"/>
        </w:tabs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日内进行审核，并将审核意见报四川省公安厅。</w:t>
      </w:r>
    </w:p>
    <w:p>
      <w:pPr>
        <w:tabs>
          <w:tab w:val="left" w:pos="735"/>
        </w:tabs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收到的申请材料：</w:t>
      </w:r>
    </w:p>
    <w:p>
      <w:pPr>
        <w:tabs>
          <w:tab w:val="left" w:pos="735"/>
        </w:tabs>
        <w:spacing w:line="560" w:lineRule="exact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tabs>
          <w:tab w:val="left" w:pos="735"/>
        </w:tabs>
        <w:spacing w:line="560" w:lineRule="exact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tabs>
          <w:tab w:val="left" w:pos="735"/>
        </w:tabs>
        <w:spacing w:line="560" w:lineRule="exact"/>
        <w:ind w:right="1065" w:rightChars="507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tabs>
          <w:tab w:val="left" w:pos="735"/>
        </w:tabs>
        <w:spacing w:line="560" w:lineRule="exact"/>
        <w:ind w:right="1065" w:rightChars="507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tabs>
          <w:tab w:val="left" w:pos="735"/>
        </w:tabs>
        <w:spacing w:line="560" w:lineRule="exact"/>
        <w:ind w:right="1065" w:rightChars="507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tabs>
          <w:tab w:val="left" w:pos="735"/>
        </w:tabs>
        <w:spacing w:line="560" w:lineRule="exact"/>
        <w:ind w:right="-88" w:rightChars="-42" w:firstLine="6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35"/>
        </w:tabs>
        <w:spacing w:line="560" w:lineRule="exact"/>
        <w:ind w:right="-88" w:rightChars="-42" w:firstLine="6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公安机关印章（行政许可专用章）</w:t>
      </w:r>
    </w:p>
    <w:p>
      <w:pPr>
        <w:tabs>
          <w:tab w:val="left" w:pos="735"/>
        </w:tabs>
        <w:spacing w:line="560" w:lineRule="exact"/>
        <w:ind w:right="-88" w:rightChars="-42"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申请人（或代理人）：                   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本通知书一式两份，一份送申请人（或代理人），一份存档。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tabs>
          <w:tab w:val="left" w:pos="735"/>
        </w:tabs>
        <w:spacing w:line="560" w:lineRule="exact"/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44"/>
          <w:szCs w:val="44"/>
        </w:rPr>
        <w:t>公安局</w:t>
      </w:r>
    </w:p>
    <w:p>
      <w:pPr>
        <w:tabs>
          <w:tab w:val="left" w:pos="735"/>
        </w:tabs>
        <w:spacing w:line="560" w:lineRule="exact"/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行政许可补正申请材料告知书</w:t>
      </w: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tabs>
          <w:tab w:val="left" w:pos="735"/>
        </w:tabs>
        <w:spacing w:line="560" w:lineRule="exact"/>
        <w:ind w:right="-88" w:rightChars="-42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你（单位）于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日提交的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行政许可材料不齐全或不符合法定形式，根据《中华人民共和国行政许可法》第三十二条规定，请你单位补正以下材料：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735"/>
        </w:tabs>
        <w:spacing w:line="560" w:lineRule="exact"/>
        <w:ind w:right="-88" w:rightChars="-4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本机关将自收到补正的材料后再决定是否受理你（单位）的行政许可申请。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spacing w:line="560" w:lineRule="exact"/>
        <w:ind w:right="-88" w:rightChars="-42" w:firstLine="6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公安机关印章（行政许可专用章）</w:t>
      </w:r>
    </w:p>
    <w:p>
      <w:pPr>
        <w:tabs>
          <w:tab w:val="left" w:pos="735"/>
        </w:tabs>
        <w:spacing w:line="560" w:lineRule="exact"/>
        <w:ind w:right="-88" w:rightChars="-42"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申请人（或代理人）：                   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本通知书一式两份，一份送申请人（或代理人），一份存档。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u w:val="single"/>
        </w:rPr>
        <w:t xml:space="preserve">              </w:t>
      </w:r>
      <w:r>
        <w:rPr>
          <w:rFonts w:hint="eastAsia" w:ascii="仿宋_GB2312" w:eastAsia="仿宋_GB2312"/>
          <w:b/>
          <w:bCs/>
          <w:sz w:val="44"/>
          <w:szCs w:val="44"/>
        </w:rPr>
        <w:t>公安局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行政许可核查记录</w:t>
      </w: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18"/>
          <w:szCs w:val="18"/>
        </w:rPr>
      </w:pPr>
    </w:p>
    <w:tbl>
      <w:tblPr>
        <w:tblStyle w:val="1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78"/>
        <w:gridCol w:w="1559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</w:tc>
        <w:tc>
          <w:tcPr>
            <w:tcW w:w="277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受理时间</w:t>
            </w:r>
          </w:p>
        </w:tc>
        <w:tc>
          <w:tcPr>
            <w:tcW w:w="3451" w:type="dxa"/>
          </w:tcPr>
          <w:p>
            <w:pPr>
              <w:tabs>
                <w:tab w:val="left" w:pos="735"/>
              </w:tabs>
              <w:ind w:firstLine="960" w:firstLineChars="30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申请行政许可事项及主要内容：</w:t>
            </w: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核查人</w:t>
            </w:r>
          </w:p>
        </w:tc>
        <w:tc>
          <w:tcPr>
            <w:tcW w:w="277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核查时间</w:t>
            </w:r>
          </w:p>
        </w:tc>
        <w:tc>
          <w:tcPr>
            <w:tcW w:w="3451" w:type="dxa"/>
          </w:tcPr>
          <w:p>
            <w:pPr>
              <w:tabs>
                <w:tab w:val="left" w:pos="735"/>
              </w:tabs>
              <w:ind w:right="-88" w:rightChars="-42"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核查情况记录：</w:t>
            </w: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申请人或见证人签名：          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15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7788" w:type="dxa"/>
            <w:gridSpan w:val="3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“核查情况记录”应由两名民警对保安服务公司的经营场所、设施建设等情况进行核查，并如实填写核查记录。</w:t>
            </w:r>
          </w:p>
        </w:tc>
      </w:tr>
    </w:tbl>
    <w:p>
      <w:pPr>
        <w:tabs>
          <w:tab w:val="left" w:pos="735"/>
        </w:tabs>
        <w:ind w:left="560" w:right="-88" w:rightChars="-42" w:hanging="560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注：申请行政许可事项及主要内容中应填写：行政许可事项和保安公司服务范围。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u w:val="single"/>
        </w:rPr>
        <w:t xml:space="preserve">                </w:t>
      </w:r>
      <w:r>
        <w:rPr>
          <w:rFonts w:hint="eastAsia" w:ascii="仿宋_GB2312" w:eastAsia="仿宋_GB2312"/>
          <w:b/>
          <w:bCs/>
          <w:sz w:val="44"/>
          <w:szCs w:val="44"/>
        </w:rPr>
        <w:t>公安局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保安服务公司设立审批表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1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84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8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</w:tc>
        <w:tc>
          <w:tcPr>
            <w:tcW w:w="2126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受理时间</w:t>
            </w:r>
          </w:p>
        </w:tc>
        <w:tc>
          <w:tcPr>
            <w:tcW w:w="3118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66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申请事项</w:t>
            </w: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基本情况</w:t>
            </w:r>
          </w:p>
        </w:tc>
        <w:tc>
          <w:tcPr>
            <w:tcW w:w="7087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   办</w:t>
            </w: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见</w:t>
            </w:r>
          </w:p>
        </w:tc>
        <w:tc>
          <w:tcPr>
            <w:tcW w:w="7087" w:type="dxa"/>
            <w:gridSpan w:val="3"/>
            <w:vAlign w:val="bottom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承办人签名：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部门意见</w:t>
            </w:r>
          </w:p>
        </w:tc>
        <w:tc>
          <w:tcPr>
            <w:tcW w:w="7087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66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本级公安</w:t>
            </w: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机关意见</w:t>
            </w:r>
          </w:p>
        </w:tc>
        <w:tc>
          <w:tcPr>
            <w:tcW w:w="7087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wordWrap w:val="0"/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负责人签名：             年    月    日</w:t>
            </w:r>
          </w:p>
        </w:tc>
      </w:tr>
    </w:tbl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四川省公安厅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行政许可核查记录</w:t>
      </w: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18"/>
          <w:szCs w:val="18"/>
        </w:rPr>
      </w:pPr>
    </w:p>
    <w:tbl>
      <w:tblPr>
        <w:tblStyle w:val="1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352"/>
        <w:gridCol w:w="1418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</w:tc>
        <w:tc>
          <w:tcPr>
            <w:tcW w:w="2352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受理时间</w:t>
            </w:r>
          </w:p>
        </w:tc>
        <w:tc>
          <w:tcPr>
            <w:tcW w:w="4018" w:type="dxa"/>
          </w:tcPr>
          <w:p>
            <w:pPr>
              <w:tabs>
                <w:tab w:val="left" w:pos="735"/>
              </w:tabs>
              <w:ind w:firstLine="1280" w:firstLineChars="40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申请行政许可事项及主要内容：</w:t>
            </w: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核查人</w:t>
            </w:r>
          </w:p>
        </w:tc>
        <w:tc>
          <w:tcPr>
            <w:tcW w:w="2352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核查时间</w:t>
            </w:r>
          </w:p>
        </w:tc>
        <w:tc>
          <w:tcPr>
            <w:tcW w:w="4018" w:type="dxa"/>
          </w:tcPr>
          <w:p>
            <w:pPr>
              <w:tabs>
                <w:tab w:val="left" w:pos="735"/>
              </w:tabs>
              <w:ind w:right="-88" w:rightChars="-42"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核查情况记录：</w:t>
            </w: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46" w:type="dxa"/>
            <w:gridSpan w:val="4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申请人或见证人签名：            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7788" w:type="dxa"/>
            <w:gridSpan w:val="3"/>
          </w:tcPr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“核查情况记录”应由两名民警对保安服务公司的经营场所、设施建设等情况进行核查，并如实填写核查记录。</w:t>
            </w:r>
          </w:p>
        </w:tc>
      </w:tr>
    </w:tbl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附件7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四川省公安厅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保安服务公司设立审批表</w:t>
      </w:r>
    </w:p>
    <w:p>
      <w:pPr>
        <w:tabs>
          <w:tab w:val="left" w:pos="735"/>
        </w:tabs>
        <w:ind w:right="-88" w:rightChars="-42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1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84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</w:tc>
        <w:tc>
          <w:tcPr>
            <w:tcW w:w="2268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受理时间</w:t>
            </w:r>
          </w:p>
        </w:tc>
        <w:tc>
          <w:tcPr>
            <w:tcW w:w="3168" w:type="dxa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申请事项基本情况</w:t>
            </w:r>
          </w:p>
        </w:tc>
        <w:tc>
          <w:tcPr>
            <w:tcW w:w="7278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审查意见</w:t>
            </w:r>
          </w:p>
        </w:tc>
        <w:tc>
          <w:tcPr>
            <w:tcW w:w="7278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公安厅（首席代表）</w:t>
            </w: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278" w:type="dxa"/>
            <w:gridSpan w:val="3"/>
          </w:tcPr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735"/>
              </w:tabs>
              <w:ind w:right="-88" w:rightChars="-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负责人签名：               年    月    日</w:t>
            </w:r>
          </w:p>
        </w:tc>
      </w:tr>
    </w:tbl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附件8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18"/>
          <w:szCs w:val="18"/>
        </w:rPr>
      </w:pPr>
    </w:p>
    <w:p>
      <w:pPr>
        <w:tabs>
          <w:tab w:val="left" w:pos="735"/>
        </w:tabs>
        <w:spacing w:line="560" w:lineRule="exact"/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四川省公安厅</w:t>
      </w:r>
    </w:p>
    <w:p>
      <w:pPr>
        <w:tabs>
          <w:tab w:val="left" w:pos="735"/>
        </w:tabs>
        <w:spacing w:line="560" w:lineRule="exact"/>
        <w:ind w:right="-88" w:rightChars="-42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不予行政许可决定书</w:t>
      </w: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tabs>
          <w:tab w:val="left" w:pos="735"/>
        </w:tabs>
        <w:spacing w:line="560" w:lineRule="exact"/>
        <w:ind w:right="-88" w:rightChars="-42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经审查，你（单位）于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日申请的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</w:rPr>
        <w:t>行政许可事项，不符合法定条件、标准，根据《中华人民共和国行政许可法》第三十八条的规定，决定不予许可。理由如下：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735"/>
        </w:tabs>
        <w:spacing w:line="560" w:lineRule="exact"/>
        <w:ind w:right="-88" w:rightChars="-42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如不服本决定，可以在收到本决定书之日起六十日内向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或者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申请行政复议，或者依法向人民法院提起行政诉讼。</w:t>
      </w: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18"/>
          <w:szCs w:val="18"/>
        </w:rPr>
      </w:pPr>
    </w:p>
    <w:p>
      <w:pPr>
        <w:tabs>
          <w:tab w:val="left" w:pos="735"/>
        </w:tabs>
        <w:spacing w:line="560" w:lineRule="exact"/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公安机关印章（行政许可专用章）</w:t>
      </w:r>
    </w:p>
    <w:p>
      <w:pPr>
        <w:tabs>
          <w:tab w:val="left" w:pos="735"/>
        </w:tabs>
        <w:spacing w:line="560" w:lineRule="exact"/>
        <w:ind w:right="-88" w:rightChars="-42"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申请人（或代理人）：                   年     月    日</w:t>
      </w:r>
    </w:p>
    <w:p>
      <w:pPr>
        <w:tabs>
          <w:tab w:val="left" w:pos="735"/>
        </w:tabs>
        <w:spacing w:line="5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本通知书一式两份，一份送申请人（或代理人），一份存档。</w:t>
      </w:r>
    </w:p>
    <w:p>
      <w:pPr>
        <w:spacing w:line="400" w:lineRule="exact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附件9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保安服务许可项目变更申请表</w:t>
      </w:r>
    </w:p>
    <w:p>
      <w:pPr>
        <w:spacing w:line="28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</w:t>
      </w:r>
    </w:p>
    <w:tbl>
      <w:tblPr>
        <w:tblStyle w:val="13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927"/>
        <w:gridCol w:w="1050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    目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原登记项</w:t>
            </w: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申请变更登记项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    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    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服务范围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（手机）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8859" w:type="dxa"/>
            <w:gridSpan w:val="4"/>
            <w:vAlign w:val="center"/>
          </w:tcPr>
          <w:p>
            <w:pPr>
              <w:spacing w:line="280" w:lineRule="exact"/>
              <w:ind w:firstLine="55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本机构依照《保安服务管理条例》和《公安机关实施保安服务管理条例办法》申请变更登记，提交材料真实有效。谨此对真实性承担责任。</w:t>
            </w:r>
          </w:p>
          <w:p>
            <w:pPr>
              <w:spacing w:line="280" w:lineRule="exact"/>
              <w:ind w:firstLine="555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法定代表人：                经办人：            （申请单位盖章）   </w:t>
            </w:r>
          </w:p>
          <w:p>
            <w:pPr>
              <w:spacing w:line="280" w:lineRule="exact"/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           年   月   日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设区的市级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公安机关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治安部门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280" w:lineRule="exact"/>
              <w:ind w:firstLine="55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488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left="2850" w:leftChars="1257" w:hanging="210" w:hanging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（公安机关印章）</w:t>
            </w:r>
          </w:p>
          <w:p>
            <w:pPr>
              <w:spacing w:line="280" w:lineRule="exact"/>
              <w:ind w:left="141" w:leftChars="67"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治安总队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28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vAlign w:val="center"/>
          </w:tcPr>
          <w:p>
            <w:pPr>
              <w:spacing w:line="28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4882" w:type="dxa"/>
            <w:gridSpan w:val="2"/>
            <w:vAlign w:val="center"/>
          </w:tcPr>
          <w:p>
            <w:pPr>
              <w:spacing w:line="28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（公安机关印章）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签名：                     年    月    日</w:t>
            </w:r>
          </w:p>
        </w:tc>
      </w:tr>
    </w:tbl>
    <w:p>
      <w:pPr>
        <w:spacing w:line="2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注：申请变更登记事项只填申请变更的内容并提交相应材料。</w:t>
      </w:r>
    </w:p>
    <w:p>
      <w:pPr>
        <w:rPr>
          <w:rFonts w:hint="eastAsia" w:ascii="仿宋_GB2312" w:hAnsi="宋体" w:eastAsia="仿宋_GB2312" w:cs="宋体"/>
          <w:bCs/>
          <w:w w:val="9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w w:val="90"/>
          <w:kern w:val="0"/>
          <w:sz w:val="32"/>
          <w:szCs w:val="32"/>
        </w:rPr>
        <w:t>附件10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单位负责人基本情况登记表</w:t>
      </w:r>
    </w:p>
    <w:p>
      <w:pPr>
        <w:jc w:val="center"/>
        <w:rPr>
          <w:rFonts w:hint="eastAsia" w:ascii="宋体" w:hAnsi="宋体" w:cs="宋体"/>
          <w:b/>
          <w:bCs/>
          <w:w w:val="90"/>
          <w:kern w:val="0"/>
          <w:sz w:val="18"/>
          <w:szCs w:val="18"/>
        </w:rPr>
      </w:pPr>
    </w:p>
    <w:tbl>
      <w:tblPr>
        <w:tblStyle w:val="13"/>
        <w:tblW w:w="91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9"/>
        <w:gridCol w:w="1352"/>
        <w:gridCol w:w="963"/>
        <w:gridCol w:w="967"/>
        <w:gridCol w:w="963"/>
        <w:gridCol w:w="1291"/>
        <w:gridCol w:w="1081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正面免冠        彩色照片         (2寸)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曾用名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（手机）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公民身份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现职务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何年何月何处参加工作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何年何月加入中国共产党/中国共产主义青年团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何时何处参加何社会团体，任何职务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何年何月出国（境）及参加重大国际性活动情况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何时何处何原因受过何种奖励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何时何处何原因被刑事处罚、劳动教养、收容教育、强制隔离戒毒或者被开除公职、开除军籍等不良记录</w:t>
            </w:r>
          </w:p>
        </w:tc>
        <w:tc>
          <w:tcPr>
            <w:tcW w:w="6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  习  简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院校及系、专业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毕（结、肄）业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  作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单位及职务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735"/>
        </w:tabs>
        <w:ind w:left="560" w:right="-88" w:rightChars="-42" w:hanging="560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注：申请保安服务公司时，拟任公司的法定代表人和总经理、副总经理等主要管理人员填写。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附件11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18"/>
          <w:szCs w:val="1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四川省公安厅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撤销行政许可决定书</w:t>
      </w: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公行      字[     ]第     号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tabs>
          <w:tab w:val="left" w:pos="735"/>
        </w:tabs>
        <w:ind w:right="-88" w:rightChars="-42"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经审查，你（单位）于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日申请的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</w:rPr>
        <w:t>行政许可事项，不符合法定条件、标准，根据《中华人民共和国行政许可法》第六十九条的规定，决定撤销行政许可。理由如下：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18"/>
          <w:szCs w:val="18"/>
        </w:rPr>
      </w:pPr>
    </w:p>
    <w:p>
      <w:pPr>
        <w:tabs>
          <w:tab w:val="left" w:pos="735"/>
        </w:tabs>
        <w:ind w:right="-88" w:rightChars="-42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公安机关印章（行政许可专用章）</w:t>
      </w:r>
    </w:p>
    <w:p>
      <w:pPr>
        <w:tabs>
          <w:tab w:val="left" w:pos="735"/>
        </w:tabs>
        <w:ind w:right="-88" w:rightChars="-42"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申请人（或代理人）：                   年     月    日</w:t>
      </w:r>
    </w:p>
    <w:p>
      <w:pPr>
        <w:tabs>
          <w:tab w:val="left" w:pos="735"/>
        </w:tabs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本通知书一式两份，一份送申请人（或代理人），一份存档。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720" w:footer="720" w:gutter="0"/>
      <w:pgNumType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929"/>
    <w:rsid w:val="000001C9"/>
    <w:rsid w:val="000016B6"/>
    <w:rsid w:val="00010983"/>
    <w:rsid w:val="00014CB1"/>
    <w:rsid w:val="00016DDD"/>
    <w:rsid w:val="00017866"/>
    <w:rsid w:val="00020995"/>
    <w:rsid w:val="00021B69"/>
    <w:rsid w:val="000238AC"/>
    <w:rsid w:val="00023BA2"/>
    <w:rsid w:val="00036CEF"/>
    <w:rsid w:val="00043CCC"/>
    <w:rsid w:val="000571EB"/>
    <w:rsid w:val="00077CE6"/>
    <w:rsid w:val="00081EC0"/>
    <w:rsid w:val="00083A07"/>
    <w:rsid w:val="00086B81"/>
    <w:rsid w:val="000A0B0E"/>
    <w:rsid w:val="000A414D"/>
    <w:rsid w:val="000A7204"/>
    <w:rsid w:val="000C50D5"/>
    <w:rsid w:val="000C6991"/>
    <w:rsid w:val="000D00DE"/>
    <w:rsid w:val="000D0791"/>
    <w:rsid w:val="000D43B4"/>
    <w:rsid w:val="000D7B05"/>
    <w:rsid w:val="000D7E43"/>
    <w:rsid w:val="000E6064"/>
    <w:rsid w:val="000F0180"/>
    <w:rsid w:val="000F48BA"/>
    <w:rsid w:val="001069C4"/>
    <w:rsid w:val="00120BA9"/>
    <w:rsid w:val="00121D04"/>
    <w:rsid w:val="00123059"/>
    <w:rsid w:val="001271C3"/>
    <w:rsid w:val="00136434"/>
    <w:rsid w:val="00146BF4"/>
    <w:rsid w:val="00153917"/>
    <w:rsid w:val="00155FF0"/>
    <w:rsid w:val="0015621F"/>
    <w:rsid w:val="00160E4A"/>
    <w:rsid w:val="00171DF5"/>
    <w:rsid w:val="00174CE2"/>
    <w:rsid w:val="00175949"/>
    <w:rsid w:val="0017672E"/>
    <w:rsid w:val="00181EEC"/>
    <w:rsid w:val="001924FE"/>
    <w:rsid w:val="001A50D5"/>
    <w:rsid w:val="001B099E"/>
    <w:rsid w:val="001C1C3F"/>
    <w:rsid w:val="001C4408"/>
    <w:rsid w:val="001D18E4"/>
    <w:rsid w:val="001D1B3C"/>
    <w:rsid w:val="001D5E82"/>
    <w:rsid w:val="001E075E"/>
    <w:rsid w:val="001F0157"/>
    <w:rsid w:val="001F06FD"/>
    <w:rsid w:val="001F4B57"/>
    <w:rsid w:val="001F54F5"/>
    <w:rsid w:val="00206409"/>
    <w:rsid w:val="00213902"/>
    <w:rsid w:val="00214ABC"/>
    <w:rsid w:val="0022210F"/>
    <w:rsid w:val="0023331C"/>
    <w:rsid w:val="00237191"/>
    <w:rsid w:val="00245125"/>
    <w:rsid w:val="00250363"/>
    <w:rsid w:val="00254E23"/>
    <w:rsid w:val="00262234"/>
    <w:rsid w:val="00283256"/>
    <w:rsid w:val="00293D2D"/>
    <w:rsid w:val="002C044A"/>
    <w:rsid w:val="002D4E96"/>
    <w:rsid w:val="002D588E"/>
    <w:rsid w:val="002D6163"/>
    <w:rsid w:val="002D6881"/>
    <w:rsid w:val="002E0804"/>
    <w:rsid w:val="002E3990"/>
    <w:rsid w:val="002F3F34"/>
    <w:rsid w:val="002F476E"/>
    <w:rsid w:val="002F564E"/>
    <w:rsid w:val="002F582A"/>
    <w:rsid w:val="00302153"/>
    <w:rsid w:val="00304F96"/>
    <w:rsid w:val="0030655D"/>
    <w:rsid w:val="00310F34"/>
    <w:rsid w:val="00311B20"/>
    <w:rsid w:val="003173C8"/>
    <w:rsid w:val="00323890"/>
    <w:rsid w:val="0032424B"/>
    <w:rsid w:val="003277A5"/>
    <w:rsid w:val="00330C55"/>
    <w:rsid w:val="00330FB2"/>
    <w:rsid w:val="00337CDF"/>
    <w:rsid w:val="00341585"/>
    <w:rsid w:val="003417F6"/>
    <w:rsid w:val="003438B2"/>
    <w:rsid w:val="00354BDB"/>
    <w:rsid w:val="003752D7"/>
    <w:rsid w:val="003817A9"/>
    <w:rsid w:val="003840B2"/>
    <w:rsid w:val="00392586"/>
    <w:rsid w:val="00394673"/>
    <w:rsid w:val="003A35D3"/>
    <w:rsid w:val="003A4532"/>
    <w:rsid w:val="003A4D60"/>
    <w:rsid w:val="003A7666"/>
    <w:rsid w:val="003B59AB"/>
    <w:rsid w:val="003B7DF2"/>
    <w:rsid w:val="003C1CDC"/>
    <w:rsid w:val="003E147D"/>
    <w:rsid w:val="003E3709"/>
    <w:rsid w:val="003E48E5"/>
    <w:rsid w:val="003E4B47"/>
    <w:rsid w:val="003E6CBA"/>
    <w:rsid w:val="003F0F2D"/>
    <w:rsid w:val="003F1769"/>
    <w:rsid w:val="00402D6B"/>
    <w:rsid w:val="0041429E"/>
    <w:rsid w:val="00420167"/>
    <w:rsid w:val="00423018"/>
    <w:rsid w:val="00435E6C"/>
    <w:rsid w:val="004363D2"/>
    <w:rsid w:val="00440831"/>
    <w:rsid w:val="0044160D"/>
    <w:rsid w:val="004423FC"/>
    <w:rsid w:val="0045756F"/>
    <w:rsid w:val="00457AA3"/>
    <w:rsid w:val="00464B59"/>
    <w:rsid w:val="00467F6A"/>
    <w:rsid w:val="004716ED"/>
    <w:rsid w:val="0047280D"/>
    <w:rsid w:val="00487B62"/>
    <w:rsid w:val="00497A95"/>
    <w:rsid w:val="004A092B"/>
    <w:rsid w:val="004A0EF2"/>
    <w:rsid w:val="004A6F9C"/>
    <w:rsid w:val="004C266E"/>
    <w:rsid w:val="004C5BAA"/>
    <w:rsid w:val="004D1CF3"/>
    <w:rsid w:val="004E13E8"/>
    <w:rsid w:val="004E261A"/>
    <w:rsid w:val="004F079C"/>
    <w:rsid w:val="004F18E7"/>
    <w:rsid w:val="00500937"/>
    <w:rsid w:val="00505D10"/>
    <w:rsid w:val="00522BC0"/>
    <w:rsid w:val="00530B1F"/>
    <w:rsid w:val="00536604"/>
    <w:rsid w:val="0055154D"/>
    <w:rsid w:val="005559FF"/>
    <w:rsid w:val="0056368C"/>
    <w:rsid w:val="005660ED"/>
    <w:rsid w:val="00571F2F"/>
    <w:rsid w:val="005769C0"/>
    <w:rsid w:val="005842A1"/>
    <w:rsid w:val="00585679"/>
    <w:rsid w:val="005859E3"/>
    <w:rsid w:val="00586C73"/>
    <w:rsid w:val="00590A25"/>
    <w:rsid w:val="005922CA"/>
    <w:rsid w:val="005962F4"/>
    <w:rsid w:val="0059630C"/>
    <w:rsid w:val="005A0239"/>
    <w:rsid w:val="005A0796"/>
    <w:rsid w:val="005A7BEF"/>
    <w:rsid w:val="005B17B3"/>
    <w:rsid w:val="005B1BCE"/>
    <w:rsid w:val="005B5721"/>
    <w:rsid w:val="005D5643"/>
    <w:rsid w:val="005D56F9"/>
    <w:rsid w:val="005D611B"/>
    <w:rsid w:val="005E4E27"/>
    <w:rsid w:val="005F021E"/>
    <w:rsid w:val="005F3D49"/>
    <w:rsid w:val="005F5F2D"/>
    <w:rsid w:val="00600E71"/>
    <w:rsid w:val="006073F6"/>
    <w:rsid w:val="0061408D"/>
    <w:rsid w:val="00621363"/>
    <w:rsid w:val="00622D42"/>
    <w:rsid w:val="00623AC9"/>
    <w:rsid w:val="0063251F"/>
    <w:rsid w:val="00633A7B"/>
    <w:rsid w:val="006423FF"/>
    <w:rsid w:val="00643BAE"/>
    <w:rsid w:val="0065698D"/>
    <w:rsid w:val="006801EB"/>
    <w:rsid w:val="00684DC6"/>
    <w:rsid w:val="006933BB"/>
    <w:rsid w:val="00695526"/>
    <w:rsid w:val="006A0DBE"/>
    <w:rsid w:val="006A3D4A"/>
    <w:rsid w:val="006A7381"/>
    <w:rsid w:val="006B03D6"/>
    <w:rsid w:val="006B2548"/>
    <w:rsid w:val="006B703B"/>
    <w:rsid w:val="006C6BBF"/>
    <w:rsid w:val="006D579B"/>
    <w:rsid w:val="006D7247"/>
    <w:rsid w:val="006E4A20"/>
    <w:rsid w:val="006F533C"/>
    <w:rsid w:val="007060BA"/>
    <w:rsid w:val="00725F42"/>
    <w:rsid w:val="007300E7"/>
    <w:rsid w:val="007356B0"/>
    <w:rsid w:val="007379F9"/>
    <w:rsid w:val="00740C8B"/>
    <w:rsid w:val="00745BBB"/>
    <w:rsid w:val="00757E2D"/>
    <w:rsid w:val="007634D8"/>
    <w:rsid w:val="00771BFD"/>
    <w:rsid w:val="00783929"/>
    <w:rsid w:val="00786799"/>
    <w:rsid w:val="007A59DF"/>
    <w:rsid w:val="007D2F09"/>
    <w:rsid w:val="007D3B19"/>
    <w:rsid w:val="007E0CEC"/>
    <w:rsid w:val="007E76D4"/>
    <w:rsid w:val="007F3098"/>
    <w:rsid w:val="00802319"/>
    <w:rsid w:val="00802517"/>
    <w:rsid w:val="00804409"/>
    <w:rsid w:val="00804A73"/>
    <w:rsid w:val="00815779"/>
    <w:rsid w:val="0082305D"/>
    <w:rsid w:val="008265EC"/>
    <w:rsid w:val="00836050"/>
    <w:rsid w:val="00837C33"/>
    <w:rsid w:val="00841F08"/>
    <w:rsid w:val="00841FA7"/>
    <w:rsid w:val="008505EA"/>
    <w:rsid w:val="00850B0F"/>
    <w:rsid w:val="00861002"/>
    <w:rsid w:val="00866BD8"/>
    <w:rsid w:val="00884D54"/>
    <w:rsid w:val="008976BA"/>
    <w:rsid w:val="00897EF3"/>
    <w:rsid w:val="008A680D"/>
    <w:rsid w:val="008B282C"/>
    <w:rsid w:val="008C084A"/>
    <w:rsid w:val="008C71E4"/>
    <w:rsid w:val="008D0A47"/>
    <w:rsid w:val="008D0AEA"/>
    <w:rsid w:val="008D0CA5"/>
    <w:rsid w:val="008D58BA"/>
    <w:rsid w:val="008D75D5"/>
    <w:rsid w:val="008E12FF"/>
    <w:rsid w:val="008E4DFA"/>
    <w:rsid w:val="008E7636"/>
    <w:rsid w:val="008F5600"/>
    <w:rsid w:val="00902D27"/>
    <w:rsid w:val="00914CCC"/>
    <w:rsid w:val="00915A75"/>
    <w:rsid w:val="009212C3"/>
    <w:rsid w:val="00922153"/>
    <w:rsid w:val="009411C4"/>
    <w:rsid w:val="0095034B"/>
    <w:rsid w:val="00951E82"/>
    <w:rsid w:val="00953F37"/>
    <w:rsid w:val="00960A1E"/>
    <w:rsid w:val="00961A57"/>
    <w:rsid w:val="00962BB9"/>
    <w:rsid w:val="00966AD5"/>
    <w:rsid w:val="00974C09"/>
    <w:rsid w:val="0098441A"/>
    <w:rsid w:val="00993B1F"/>
    <w:rsid w:val="00997F23"/>
    <w:rsid w:val="009A76D0"/>
    <w:rsid w:val="009B636C"/>
    <w:rsid w:val="009B73D4"/>
    <w:rsid w:val="009C0A4D"/>
    <w:rsid w:val="009D00E6"/>
    <w:rsid w:val="009D4DED"/>
    <w:rsid w:val="009D7704"/>
    <w:rsid w:val="009E0CF0"/>
    <w:rsid w:val="009E15DE"/>
    <w:rsid w:val="009E3A8B"/>
    <w:rsid w:val="009E3D2E"/>
    <w:rsid w:val="009E76B3"/>
    <w:rsid w:val="009F29DE"/>
    <w:rsid w:val="009F4170"/>
    <w:rsid w:val="009F584A"/>
    <w:rsid w:val="00A07CED"/>
    <w:rsid w:val="00A116AA"/>
    <w:rsid w:val="00A156E3"/>
    <w:rsid w:val="00A2417F"/>
    <w:rsid w:val="00A264E7"/>
    <w:rsid w:val="00A32DEC"/>
    <w:rsid w:val="00A33FDA"/>
    <w:rsid w:val="00A35317"/>
    <w:rsid w:val="00A35841"/>
    <w:rsid w:val="00A45230"/>
    <w:rsid w:val="00A50300"/>
    <w:rsid w:val="00A57248"/>
    <w:rsid w:val="00A6067A"/>
    <w:rsid w:val="00A670CA"/>
    <w:rsid w:val="00A714B7"/>
    <w:rsid w:val="00A87A19"/>
    <w:rsid w:val="00A951F3"/>
    <w:rsid w:val="00A9659F"/>
    <w:rsid w:val="00AA68F6"/>
    <w:rsid w:val="00AC3D00"/>
    <w:rsid w:val="00AD4E80"/>
    <w:rsid w:val="00AE57DD"/>
    <w:rsid w:val="00B02DE1"/>
    <w:rsid w:val="00B04D4E"/>
    <w:rsid w:val="00B2603E"/>
    <w:rsid w:val="00B2757F"/>
    <w:rsid w:val="00B51922"/>
    <w:rsid w:val="00B60D37"/>
    <w:rsid w:val="00B6170D"/>
    <w:rsid w:val="00B65A9B"/>
    <w:rsid w:val="00B819C0"/>
    <w:rsid w:val="00BA0CFB"/>
    <w:rsid w:val="00BA2963"/>
    <w:rsid w:val="00BB1564"/>
    <w:rsid w:val="00BB5826"/>
    <w:rsid w:val="00BB7BA6"/>
    <w:rsid w:val="00BC072C"/>
    <w:rsid w:val="00BD3BDE"/>
    <w:rsid w:val="00BE4740"/>
    <w:rsid w:val="00BE6C11"/>
    <w:rsid w:val="00BF276D"/>
    <w:rsid w:val="00BF668C"/>
    <w:rsid w:val="00C0369D"/>
    <w:rsid w:val="00C03861"/>
    <w:rsid w:val="00C1200C"/>
    <w:rsid w:val="00C14FD3"/>
    <w:rsid w:val="00C357D3"/>
    <w:rsid w:val="00C36FC0"/>
    <w:rsid w:val="00C45467"/>
    <w:rsid w:val="00C54AF8"/>
    <w:rsid w:val="00C6001A"/>
    <w:rsid w:val="00C605DC"/>
    <w:rsid w:val="00C60668"/>
    <w:rsid w:val="00C72A8A"/>
    <w:rsid w:val="00C80B14"/>
    <w:rsid w:val="00C86C30"/>
    <w:rsid w:val="00C95289"/>
    <w:rsid w:val="00C97EF4"/>
    <w:rsid w:val="00CA2FD2"/>
    <w:rsid w:val="00CA3BBB"/>
    <w:rsid w:val="00CB4DCE"/>
    <w:rsid w:val="00CC01CF"/>
    <w:rsid w:val="00CC0253"/>
    <w:rsid w:val="00CF1F0E"/>
    <w:rsid w:val="00D0104F"/>
    <w:rsid w:val="00D027D4"/>
    <w:rsid w:val="00D05119"/>
    <w:rsid w:val="00D11022"/>
    <w:rsid w:val="00D11118"/>
    <w:rsid w:val="00D14BCF"/>
    <w:rsid w:val="00D162FE"/>
    <w:rsid w:val="00D20B4B"/>
    <w:rsid w:val="00D21145"/>
    <w:rsid w:val="00D3180D"/>
    <w:rsid w:val="00D34DAE"/>
    <w:rsid w:val="00D353E0"/>
    <w:rsid w:val="00D354AC"/>
    <w:rsid w:val="00D378B1"/>
    <w:rsid w:val="00D5055C"/>
    <w:rsid w:val="00D5337E"/>
    <w:rsid w:val="00D5765D"/>
    <w:rsid w:val="00D60E3E"/>
    <w:rsid w:val="00D62905"/>
    <w:rsid w:val="00D67841"/>
    <w:rsid w:val="00DA77FC"/>
    <w:rsid w:val="00DB5749"/>
    <w:rsid w:val="00DC027A"/>
    <w:rsid w:val="00DC0C8A"/>
    <w:rsid w:val="00DC27A1"/>
    <w:rsid w:val="00DE55A0"/>
    <w:rsid w:val="00DF6676"/>
    <w:rsid w:val="00E0623F"/>
    <w:rsid w:val="00E06249"/>
    <w:rsid w:val="00E15ABD"/>
    <w:rsid w:val="00E32971"/>
    <w:rsid w:val="00E33F07"/>
    <w:rsid w:val="00E437A7"/>
    <w:rsid w:val="00E43AEA"/>
    <w:rsid w:val="00E52661"/>
    <w:rsid w:val="00E549E0"/>
    <w:rsid w:val="00E63F3D"/>
    <w:rsid w:val="00E650A7"/>
    <w:rsid w:val="00E73A4D"/>
    <w:rsid w:val="00E75F8C"/>
    <w:rsid w:val="00E768E3"/>
    <w:rsid w:val="00E770B6"/>
    <w:rsid w:val="00E7754F"/>
    <w:rsid w:val="00E8490E"/>
    <w:rsid w:val="00E863B2"/>
    <w:rsid w:val="00E87CAE"/>
    <w:rsid w:val="00E978F9"/>
    <w:rsid w:val="00EA4AF3"/>
    <w:rsid w:val="00EA7D96"/>
    <w:rsid w:val="00EB39CF"/>
    <w:rsid w:val="00EC3BB0"/>
    <w:rsid w:val="00EE11EB"/>
    <w:rsid w:val="00EE6288"/>
    <w:rsid w:val="00EF527F"/>
    <w:rsid w:val="00EF68F2"/>
    <w:rsid w:val="00EF6BE8"/>
    <w:rsid w:val="00EF7596"/>
    <w:rsid w:val="00F0242B"/>
    <w:rsid w:val="00F06ABC"/>
    <w:rsid w:val="00F111C9"/>
    <w:rsid w:val="00F130BF"/>
    <w:rsid w:val="00F13E83"/>
    <w:rsid w:val="00F25234"/>
    <w:rsid w:val="00F27920"/>
    <w:rsid w:val="00F30A7D"/>
    <w:rsid w:val="00F3167B"/>
    <w:rsid w:val="00F34BB3"/>
    <w:rsid w:val="00F357F6"/>
    <w:rsid w:val="00F36B6B"/>
    <w:rsid w:val="00F36BEA"/>
    <w:rsid w:val="00F46D7E"/>
    <w:rsid w:val="00F534AA"/>
    <w:rsid w:val="00F55843"/>
    <w:rsid w:val="00F56702"/>
    <w:rsid w:val="00F57D1A"/>
    <w:rsid w:val="00F633B1"/>
    <w:rsid w:val="00F8411D"/>
    <w:rsid w:val="00F8486B"/>
    <w:rsid w:val="00F95E05"/>
    <w:rsid w:val="00FA0EA6"/>
    <w:rsid w:val="00FB48EC"/>
    <w:rsid w:val="00FB5C47"/>
    <w:rsid w:val="00FB7609"/>
    <w:rsid w:val="00FB78F1"/>
    <w:rsid w:val="00FC0752"/>
    <w:rsid w:val="00FC2039"/>
    <w:rsid w:val="00FC2E74"/>
    <w:rsid w:val="00FC5788"/>
    <w:rsid w:val="00FC64AB"/>
    <w:rsid w:val="00FD0DCC"/>
    <w:rsid w:val="00FD5417"/>
    <w:rsid w:val="00FE0C2E"/>
    <w:rsid w:val="00FE2998"/>
    <w:rsid w:val="00FF23B2"/>
    <w:rsid w:val="00FF2D75"/>
    <w:rsid w:val="00FF3ABB"/>
    <w:rsid w:val="00FF3C02"/>
    <w:rsid w:val="00FF77A1"/>
    <w:rsid w:val="409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qFormat/>
    <w:uiPriority w:val="0"/>
    <w:rPr>
      <w:b/>
      <w:bCs/>
    </w:r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Plain Text"/>
    <w:basedOn w:val="1"/>
    <w:uiPriority w:val="0"/>
    <w:rPr>
      <w:rFonts w:ascii="宋体" w:hAnsi="Courier New"/>
      <w:sz w:val="32"/>
      <w:szCs w:val="20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"/>
    <w:basedOn w:val="1"/>
    <w:qFormat/>
    <w:uiPriority w:val="0"/>
    <w:pPr>
      <w:tabs>
        <w:tab w:val="left" w:pos="360"/>
      </w:tabs>
    </w:pPr>
    <w:rPr>
      <w:sz w:val="24"/>
      <w:szCs w:val="32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8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9">
    <w:name w:val="批注主题 Char"/>
    <w:basedOn w:val="18"/>
    <w:link w:val="2"/>
    <w:qFormat/>
    <w:uiPriority w:val="0"/>
    <w:rPr>
      <w:b/>
      <w:bCs/>
    </w:rPr>
  </w:style>
  <w:style w:type="character" w:customStyle="1" w:styleId="20">
    <w:name w:val="日期 Char"/>
    <w:basedOn w:val="10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23</Pages>
  <Words>1367</Words>
  <Characters>7792</Characters>
  <Lines>64</Lines>
  <Paragraphs>18</Paragraphs>
  <ScaleCrop>false</ScaleCrop>
  <LinksUpToDate>false</LinksUpToDate>
  <CharactersWithSpaces>9141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2024-01-12T07:39:00Z</dcterms:created>
  <dc:creator>微软用户</dc:creator>
  <cp:lastModifiedBy>xcc</cp:lastModifiedBy>
  <cp:lastPrinted>2023-10-30T02:54:00Z</cp:lastPrinted>
  <dcterms:modified xsi:type="dcterms:W3CDTF">2024-01-16T08:17:13Z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